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3" w:rsidRDefault="00E90202" w:rsidP="00CA2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BIBLIOTEKI </w:t>
      </w:r>
      <w:r w:rsidR="00CA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SZKOLNEJ </w:t>
      </w: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SZKOLE PODSTAWOWEJ </w:t>
      </w:r>
    </w:p>
    <w:p w:rsidR="00E90202" w:rsidRPr="00E90202" w:rsidRDefault="0002625E" w:rsidP="00CA2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ORZESZKOWIE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Z biblioteki mogą korzystać uczniowie, nauczyciele i inni pracownicy szkoły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br/>
        <w:t>oraz rodzice uczniów.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Korzystanie z biblioteki jest bezpłatne.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Biblioteka udostępnia swe zbiory od września do połowy czerwca każdego roku szkolnego.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Czytelnik może wypożyczać książki wyłącznie na swoje nazwisko.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Wypożyczonych książek na swoje nazwisko nie można oddawać innym czytelnikom.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Jednorazowo można wypożyczyć 2 książki na okres 2 tygodni.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W przypadku zmiany szkoły czytelnik jest zobowiązany przed odejściem rozliczyć się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br/>
        <w:t>z biblioteką.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Wszystkie zbiory biblioteczne należy szanować, a zauważone uszkodzenia zgłaszać bibliotekarzowi.</w:t>
      </w:r>
    </w:p>
    <w:p w:rsidR="00E90202" w:rsidRP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Czytelnik zobowiązany jest odkupić zgubioną lub zniszczoną książkę. Jeśli odkupienie książki jest niemożliwe, powinien oddać inną, wskazaną przez bibliotekarza (dotyczy to wszystkich zbiorów bibliotecznych).</w:t>
      </w:r>
    </w:p>
    <w:p w:rsidR="00E90202" w:rsidRDefault="00E9020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Podręczniki szkolne wypożyczane z biblioteki należy obłożyć i na bieżąco naprawiać wszystkie uszkodzenia, nie należy w nich niczego pisać ani zaznaczać. Za zgubiony lub zniszczony podręcznik odpowiedzialność finansową ponoszą rodzice uczniów.</w:t>
      </w:r>
    </w:p>
    <w:p w:rsidR="00360772" w:rsidRPr="00E90202" w:rsidRDefault="00360772" w:rsidP="00E9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koniec roku szkolnego podręczniki szkolne należy zwrócić do biblioteki 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ORGANIZACJA BIBLIOTEKI</w:t>
      </w:r>
    </w:p>
    <w:p w:rsidR="00E90202" w:rsidRPr="00E90202" w:rsidRDefault="00E90202" w:rsidP="00E9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Biblioteka udostępnia swoje zbiory w czasie trwania zajęć dydaktycznych zgodnie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br/>
        <w:t>z organizacją roku szkolnego.</w:t>
      </w:r>
    </w:p>
    <w:p w:rsidR="00E90202" w:rsidRPr="00E90202" w:rsidRDefault="0002625E" w:rsidP="00E9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</w:rPr>
        <w:t>ezpośredni nadzór nad pracą biblioteki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sprawuje dyrektor szkoły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</w:rPr>
        <w:t xml:space="preserve">. Zapewnia </w:t>
      </w:r>
      <w:r>
        <w:rPr>
          <w:rFonts w:ascii="Times New Roman" w:eastAsia="Times New Roman" w:hAnsi="Times New Roman" w:cs="Times New Roman"/>
          <w:sz w:val="24"/>
          <w:szCs w:val="24"/>
        </w:rPr>
        <w:t>właściwe wyposażenie i środki finansowe na działalność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</w:rPr>
        <w:t xml:space="preserve"> biblioteki.</w:t>
      </w:r>
    </w:p>
    <w:p w:rsidR="00E90202" w:rsidRPr="00E90202" w:rsidRDefault="00E90202" w:rsidP="00E9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Wydatki biblioteki szkolnej obejmują zakup zbiorów i ich konserwację.</w:t>
      </w:r>
    </w:p>
    <w:p w:rsidR="00E90202" w:rsidRPr="00E90202" w:rsidRDefault="00E90202" w:rsidP="00E9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Propozycji zakupu książek dokonuje nauczyciel bibliotekarz.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GROMADZENIE ZBIORÓW, ICH PORZĄDKOWANIE ORAZ UDOSTĘPNIANIE</w:t>
      </w:r>
    </w:p>
    <w:p w:rsidR="008B5790" w:rsidRPr="008B5790" w:rsidRDefault="00E90202" w:rsidP="008B57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Biblioteka gromadzi następujące dokumenty : </w:t>
      </w:r>
    </w:p>
    <w:p w:rsidR="008B5790" w:rsidRDefault="00E90202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podręczniki szkolne </w:t>
      </w:r>
    </w:p>
    <w:p w:rsidR="00E90202" w:rsidRPr="00E90202" w:rsidRDefault="00240E04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podręczniki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</w:rPr>
        <w:t xml:space="preserve"> dla nauczycieli,</w:t>
      </w:r>
    </w:p>
    <w:p w:rsidR="008B5790" w:rsidRDefault="00E90202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lektury </w:t>
      </w:r>
      <w:r w:rsidR="008B5790">
        <w:rPr>
          <w:rFonts w:ascii="Times New Roman" w:eastAsia="Times New Roman" w:hAnsi="Times New Roman" w:cs="Times New Roman"/>
          <w:sz w:val="24"/>
          <w:szCs w:val="24"/>
        </w:rPr>
        <w:t>obowiązkowe do języka polskiego,</w:t>
      </w:r>
    </w:p>
    <w:p w:rsidR="008B5790" w:rsidRDefault="008B5790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lektury uzupełniające do języka polskiego,</w:t>
      </w:r>
    </w:p>
    <w:p w:rsidR="00E90202" w:rsidRPr="008B5790" w:rsidRDefault="008B5790" w:rsidP="008B57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wybrane propozycje z literatury pięknej,</w:t>
      </w:r>
    </w:p>
    <w:p w:rsidR="00E90202" w:rsidRPr="00240E04" w:rsidRDefault="00E90202" w:rsidP="00240E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książki pomocnicze o tematyce popularnonaukowej</w:t>
      </w:r>
      <w:r w:rsidR="00240E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0202" w:rsidRPr="00E90202" w:rsidRDefault="00E90202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wydawnictwa informacyjne i albumowe,</w:t>
      </w:r>
    </w:p>
    <w:p w:rsidR="00E90202" w:rsidRPr="00E90202" w:rsidRDefault="0052006E" w:rsidP="00E902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czasopisma dla uczniów.</w:t>
      </w:r>
    </w:p>
    <w:p w:rsidR="0052006E" w:rsidRDefault="0052006E" w:rsidP="00E9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6E">
        <w:rPr>
          <w:rFonts w:ascii="Times New Roman" w:eastAsia="Times New Roman" w:hAnsi="Times New Roman" w:cs="Times New Roman"/>
          <w:sz w:val="24"/>
          <w:szCs w:val="24"/>
        </w:rPr>
        <w:t>W bibliotece zatrudniony jest nauczyciel bibliotekarz.</w:t>
      </w:r>
      <w:r w:rsidR="00E90202" w:rsidRPr="0052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202" w:rsidRPr="0052006E" w:rsidRDefault="0052006E" w:rsidP="00E9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bibliotekarz gromadzi</w:t>
      </w:r>
      <w:r w:rsidR="00E90202" w:rsidRPr="0052006E">
        <w:rPr>
          <w:rFonts w:ascii="Times New Roman" w:eastAsia="Times New Roman" w:hAnsi="Times New Roman" w:cs="Times New Roman"/>
          <w:sz w:val="24"/>
          <w:szCs w:val="24"/>
        </w:rPr>
        <w:t xml:space="preserve"> zbiory zgodnie z organizacją i potrzebami szkoły.</w:t>
      </w:r>
    </w:p>
    <w:p w:rsidR="00E90202" w:rsidRPr="00E90202" w:rsidRDefault="00E90202" w:rsidP="00E9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lastRenderedPageBreak/>
        <w:t>Gromadzenie odbywa się planowo, systematyczne, w porozumieniu z Dyrektorem szkoły, nauczycielami i zainteresowaniami użytkowników biblioteki.</w:t>
      </w:r>
    </w:p>
    <w:p w:rsidR="00E90202" w:rsidRPr="00E90202" w:rsidRDefault="00E90202" w:rsidP="00E9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Dyrektor szkoły zapewnia środki finansowe z budżetu szkoły na właściwe funkcjonowanie biblioteki. Dotacje mogą też pochodzić od Rady Rodziców, sponsorów, darczyńców.</w:t>
      </w:r>
    </w:p>
    <w:p w:rsidR="00E90202" w:rsidRDefault="0052006E" w:rsidP="0052006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biblioteki:</w:t>
      </w:r>
    </w:p>
    <w:p w:rsidR="0052006E" w:rsidRPr="0052006E" w:rsidRDefault="0052006E" w:rsidP="0052006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otwarcia biblioteki szkolnej ustalony jest z dyrektorem szkoły.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ZAKRES ZADAŃ, OBOWIĄZKÓW I ODPOWIEDZIALNOŚCI NAUCZYCIELA – BIBLIOTEKARZA</w:t>
      </w:r>
    </w:p>
    <w:p w:rsidR="00E90202" w:rsidRPr="00E90202" w:rsidRDefault="00E90202" w:rsidP="00E90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Praca pedagogiczna: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 ramach pracy pedagogicznej nauczyciel bibliotekarz zobowiązany jest do: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udostępniania zbiorów w wypożyczalni,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indywidualnego doradztwa w doborze lektury,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udzielania informacji,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prowadzenia zespołu uczniów współpracujących z biblioteką i pomagających bibliotekarzowi w pracy,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informowania nauczycieli i wychowawców na podstawie obserwacji pedagogicznej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br/>
        <w:t>i prowadzonej statystyki o poziomie czytelnictwa w poszczególnych klasach,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prowadzenia różnych form upowszechniania czytelnictwa,</w:t>
      </w:r>
    </w:p>
    <w:p w:rsidR="00E90202" w:rsidRPr="00E90202" w:rsidRDefault="00E90202" w:rsidP="00E90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diagnozowania zainteresowań i potrzeb czytelniczych,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202" w:rsidRPr="00E90202" w:rsidRDefault="00E90202" w:rsidP="00E9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Praca organizacyjno – techniczna: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 ramach prac organizacyjnych i technicznych nauczyciel bibliotekarz obowiązany jest do:</w:t>
      </w:r>
    </w:p>
    <w:p w:rsidR="00E90202" w:rsidRPr="00E90202" w:rsidRDefault="00E90202" w:rsidP="00E902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troszczenia się o właściwą organizację, wyposażenie i estetykę biblioteki,</w:t>
      </w:r>
    </w:p>
    <w:p w:rsidR="00E90202" w:rsidRPr="00E90202" w:rsidRDefault="00E90202" w:rsidP="00E902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gromadzenia zbiorów - zgodnie z potrzebami szkoły,</w:t>
      </w:r>
    </w:p>
    <w:p w:rsidR="00E90202" w:rsidRPr="00360772" w:rsidRDefault="00240E04" w:rsidP="00360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ewidencji zbiorów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0202" w:rsidRPr="00360772" w:rsidRDefault="00E90202" w:rsidP="003607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selekcji zbiorów (materiałów zbędnych i zniszczonych),</w:t>
      </w:r>
    </w:p>
    <w:p w:rsidR="00E90202" w:rsidRPr="00E90202" w:rsidRDefault="00E90202" w:rsidP="00E902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Obowiązki i zadania nauczyciela bibliotekarza:</w:t>
      </w:r>
    </w:p>
    <w:p w:rsidR="00E90202" w:rsidRPr="00E90202" w:rsidRDefault="00E90202" w:rsidP="00E902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odpowiada za stan i wykorzystanie powierzonych mu zbiorów,</w:t>
      </w:r>
    </w:p>
    <w:p w:rsidR="00E90202" w:rsidRPr="00E90202" w:rsidRDefault="00E90202" w:rsidP="00E902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współpracuje z wychowawcami</w:t>
      </w:r>
      <w:r w:rsidR="00CA2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t>i nauczycielami poszczególnych przedmiotów,</w:t>
      </w:r>
    </w:p>
    <w:p w:rsidR="00E90202" w:rsidRPr="00E90202" w:rsidRDefault="00E90202" w:rsidP="00E902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organizuje zespół uczniów współpracujących z biblioteką i pomagających bibliotekarzowi w pracy,</w:t>
      </w:r>
    </w:p>
    <w:p w:rsidR="00E90202" w:rsidRPr="00E90202" w:rsidRDefault="00E90202" w:rsidP="00E902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 xml:space="preserve">sporządza plan pracy, harmonogram zajęć z przysposobienia czytelniczego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br/>
        <w:t>oraz okresowe i roczne sprawozdania z pracy,</w:t>
      </w:r>
    </w:p>
    <w:p w:rsidR="00E90202" w:rsidRPr="00E90202" w:rsidRDefault="00E90202" w:rsidP="00E902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prowadzi semestralną oraz roczną statystykę wypożyc</w:t>
      </w:r>
      <w:r w:rsidR="00360772">
        <w:rPr>
          <w:rFonts w:ascii="Times New Roman" w:eastAsia="Times New Roman" w:hAnsi="Times New Roman" w:cs="Times New Roman"/>
          <w:sz w:val="24"/>
          <w:szCs w:val="24"/>
        </w:rPr>
        <w:t xml:space="preserve">zeń, 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t>rejestry ubytków,</w:t>
      </w:r>
    </w:p>
    <w:p w:rsidR="00CA2355" w:rsidRDefault="00E90202" w:rsidP="00CA2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udostępniania książki i inne źródła informacji,</w:t>
      </w:r>
    </w:p>
    <w:p w:rsidR="00E90202" w:rsidRDefault="00E90202" w:rsidP="00CA2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55">
        <w:rPr>
          <w:rFonts w:ascii="Times New Roman" w:eastAsia="Times New Roman" w:hAnsi="Times New Roman" w:cs="Times New Roman"/>
          <w:sz w:val="24"/>
          <w:szCs w:val="24"/>
        </w:rPr>
        <w:t>rozbudza i rozwija indywidualne zainteresowania uczniów oraz wyrabiania</w:t>
      </w:r>
      <w:r w:rsidRPr="00CA2355">
        <w:rPr>
          <w:rFonts w:ascii="Times New Roman" w:eastAsia="Times New Roman" w:hAnsi="Times New Roman" w:cs="Times New Roman"/>
          <w:sz w:val="24"/>
          <w:szCs w:val="24"/>
        </w:rPr>
        <w:br/>
        <w:t xml:space="preserve">i pogłębiania u uczniów nawyk czytania i uczenia </w:t>
      </w:r>
      <w:r w:rsidR="00360772">
        <w:rPr>
          <w:rFonts w:ascii="Times New Roman" w:eastAsia="Times New Roman" w:hAnsi="Times New Roman" w:cs="Times New Roman"/>
          <w:sz w:val="24"/>
          <w:szCs w:val="24"/>
        </w:rPr>
        <w:t>się.</w:t>
      </w:r>
    </w:p>
    <w:p w:rsidR="00360772" w:rsidRPr="00CA2355" w:rsidRDefault="00360772" w:rsidP="003607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ZASADY WSPÓŁPRACY Z UCZNIAMI</w:t>
      </w:r>
    </w:p>
    <w:p w:rsidR="00E90202" w:rsidRPr="00E90202" w:rsidRDefault="00E90202" w:rsidP="00E902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Z biblioteki szkolnej mogą korzystać:</w:t>
      </w:r>
    </w:p>
    <w:p w:rsidR="00E90202" w:rsidRPr="00E90202" w:rsidRDefault="00E90202" w:rsidP="00E90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uczniowie szkoły,</w:t>
      </w:r>
    </w:p>
    <w:p w:rsidR="00E90202" w:rsidRPr="00E90202" w:rsidRDefault="00E90202" w:rsidP="00E90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nauczyciele,</w:t>
      </w:r>
    </w:p>
    <w:p w:rsidR="00E90202" w:rsidRPr="00E90202" w:rsidRDefault="00E90202" w:rsidP="00E90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rodzice uczniów,</w:t>
      </w:r>
    </w:p>
    <w:p w:rsidR="00E90202" w:rsidRPr="00E90202" w:rsidRDefault="00E90202" w:rsidP="00E90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pracownicy szkoły.</w:t>
      </w:r>
    </w:p>
    <w:p w:rsidR="00CA2355" w:rsidRDefault="00E90202" w:rsidP="00E902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55">
        <w:rPr>
          <w:rFonts w:ascii="Times New Roman" w:eastAsia="Times New Roman" w:hAnsi="Times New Roman" w:cs="Times New Roman"/>
          <w:sz w:val="24"/>
          <w:szCs w:val="24"/>
        </w:rPr>
        <w:t xml:space="preserve">Użytkownicy biblioteki, którzy przestają być uczniami, zobowiązani są do rozliczenia się z biblioteką szkolną. </w:t>
      </w:r>
    </w:p>
    <w:p w:rsidR="00E90202" w:rsidRPr="00CA2355" w:rsidRDefault="00E90202" w:rsidP="00E902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55">
        <w:rPr>
          <w:rFonts w:ascii="Times New Roman" w:eastAsia="Times New Roman" w:hAnsi="Times New Roman" w:cs="Times New Roman"/>
          <w:sz w:val="24"/>
          <w:szCs w:val="24"/>
        </w:rPr>
        <w:t>Użytkownicy biblioteki mają prawo do informacji i korzystania nieodpłatnie ze wszystkich zasobów biblioteki.</w:t>
      </w:r>
    </w:p>
    <w:p w:rsidR="00E90202" w:rsidRPr="00E90202" w:rsidRDefault="00E90202" w:rsidP="00E902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Biblioteka szkolna jest miejscem przyjaznym i bezpiecznym dla</w:t>
      </w:r>
      <w:r w:rsidR="00CA2355">
        <w:rPr>
          <w:rFonts w:ascii="Times New Roman" w:eastAsia="Times New Roman" w:hAnsi="Times New Roman" w:cs="Times New Roman"/>
          <w:sz w:val="24"/>
          <w:szCs w:val="24"/>
        </w:rPr>
        <w:t xml:space="preserve"> ucznia.</w:t>
      </w:r>
    </w:p>
    <w:p w:rsidR="00E90202" w:rsidRPr="00E90202" w:rsidRDefault="00E90202" w:rsidP="00E902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Biblioteka szkolna stara się wspierać indywidualny rozwój ucznia.</w:t>
      </w:r>
    </w:p>
    <w:p w:rsidR="00E90202" w:rsidRPr="00E90202" w:rsidRDefault="00E90202" w:rsidP="00E902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 bibliotece przestrzega się przepisów i zasad BHP.</w:t>
      </w:r>
    </w:p>
    <w:p w:rsidR="00E90202" w:rsidRPr="00E90202" w:rsidRDefault="00E90202" w:rsidP="00E9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ZASADY WSPÓŁPRACY Z NAUCZYCIELAMI</w:t>
      </w:r>
    </w:p>
    <w:p w:rsidR="00E90202" w:rsidRPr="00E90202" w:rsidRDefault="00E90202" w:rsidP="00E902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Wspieranie nauczyciela w procesie dydaktycznym i wychowawczym.</w:t>
      </w:r>
    </w:p>
    <w:p w:rsidR="00E90202" w:rsidRPr="00E90202" w:rsidRDefault="00E90202" w:rsidP="00E902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Współpraca nauczycieli wszystkich przedmiotów z biblioteką, odwoływanie się do jej zas</w:t>
      </w:r>
      <w:r w:rsidR="00360772">
        <w:rPr>
          <w:rFonts w:ascii="Times New Roman" w:eastAsia="Times New Roman" w:hAnsi="Times New Roman" w:cs="Times New Roman"/>
          <w:sz w:val="24"/>
          <w:szCs w:val="24"/>
        </w:rPr>
        <w:t>obów</w:t>
      </w:r>
      <w:r w:rsidRPr="00E90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202" w:rsidRPr="00E90202" w:rsidRDefault="00E90202" w:rsidP="00E902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90202" w:rsidRPr="00E90202" w:rsidRDefault="00E90202" w:rsidP="00E902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202">
        <w:rPr>
          <w:rFonts w:ascii="Times New Roman" w:eastAsia="Times New Roman" w:hAnsi="Times New Roman" w:cs="Times New Roman"/>
          <w:sz w:val="24"/>
          <w:szCs w:val="24"/>
        </w:rPr>
        <w:t>Uczestniczenie w organizacji imprez okolicznościowych zgodnie z zapisami w planie pracy szkoły.</w:t>
      </w:r>
    </w:p>
    <w:p w:rsidR="00D97485" w:rsidRDefault="00D97485"/>
    <w:sectPr w:rsidR="00D97485" w:rsidSect="001F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537"/>
    <w:multiLevelType w:val="multilevel"/>
    <w:tmpl w:val="AE2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523C0"/>
    <w:multiLevelType w:val="multilevel"/>
    <w:tmpl w:val="8E6C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45E5F"/>
    <w:multiLevelType w:val="multilevel"/>
    <w:tmpl w:val="458E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96EE2"/>
    <w:multiLevelType w:val="multilevel"/>
    <w:tmpl w:val="60D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7364D"/>
    <w:multiLevelType w:val="multilevel"/>
    <w:tmpl w:val="E83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12A28"/>
    <w:multiLevelType w:val="multilevel"/>
    <w:tmpl w:val="E394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3DD7"/>
    <w:multiLevelType w:val="multilevel"/>
    <w:tmpl w:val="56C2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30D15"/>
    <w:multiLevelType w:val="multilevel"/>
    <w:tmpl w:val="0E8C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46463"/>
    <w:multiLevelType w:val="hybridMultilevel"/>
    <w:tmpl w:val="0E8087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507E2"/>
    <w:multiLevelType w:val="multilevel"/>
    <w:tmpl w:val="392C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42389"/>
    <w:multiLevelType w:val="multilevel"/>
    <w:tmpl w:val="EFFAF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27ADA"/>
    <w:multiLevelType w:val="multilevel"/>
    <w:tmpl w:val="C080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B330B"/>
    <w:multiLevelType w:val="multilevel"/>
    <w:tmpl w:val="E16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C71D7"/>
    <w:multiLevelType w:val="multilevel"/>
    <w:tmpl w:val="505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36399"/>
    <w:multiLevelType w:val="multilevel"/>
    <w:tmpl w:val="6A9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23003"/>
    <w:multiLevelType w:val="multilevel"/>
    <w:tmpl w:val="6172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77791"/>
    <w:multiLevelType w:val="multilevel"/>
    <w:tmpl w:val="8B1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2"/>
    <w:rsid w:val="0002625E"/>
    <w:rsid w:val="001F2E13"/>
    <w:rsid w:val="00240E04"/>
    <w:rsid w:val="00360772"/>
    <w:rsid w:val="0052006E"/>
    <w:rsid w:val="006B7623"/>
    <w:rsid w:val="008B5790"/>
    <w:rsid w:val="00B51FE8"/>
    <w:rsid w:val="00CA2355"/>
    <w:rsid w:val="00D97485"/>
    <w:rsid w:val="00E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F148-CE65-4AA6-8B8D-73BCFB6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202"/>
    <w:rPr>
      <w:b/>
      <w:bCs/>
    </w:rPr>
  </w:style>
  <w:style w:type="paragraph" w:styleId="Akapitzlist">
    <w:name w:val="List Paragraph"/>
    <w:basedOn w:val="Normalny"/>
    <w:uiPriority w:val="34"/>
    <w:qFormat/>
    <w:rsid w:val="0052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ppe-user</cp:lastModifiedBy>
  <cp:revision>2</cp:revision>
  <dcterms:created xsi:type="dcterms:W3CDTF">2018-10-09T17:51:00Z</dcterms:created>
  <dcterms:modified xsi:type="dcterms:W3CDTF">2018-10-09T17:51:00Z</dcterms:modified>
</cp:coreProperties>
</file>